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244"/>
            <w:vMerge w:val="restart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152000" cy="48011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isal-logo-cach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48011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52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Documento: Formato de RH</w:t>
            </w:r>
          </w:p>
        </w:tc>
        <w:tc>
          <w:tcPr>
            <w:tcW w:type="dxa" w:w="3468"/>
            <w:vMerge w:val="restart"/>
            <w:shd w:val="clear" w:fill="F2F2F2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sz w:val="24"/>
              </w:rPr>
              <w:t>Acta Administrativa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Revisión: 1.0</w:t>
            </w:r>
          </w:p>
        </w:tc>
      </w:tr>
      <w:tr>
        <w:tc>
          <w:tcPr>
            <w:tcW w:type="dxa" w:w="2244"/>
            <w:vMerge/>
          </w:tcPr>
          <w:p/>
        </w:tc>
        <w:tc>
          <w:tcPr>
            <w:tcW w:type="dxa" w:w="2652"/>
          </w:tcPr>
          <w:p>
            <w:r/>
            <w:r>
              <w:rPr>
                <w:rFonts w:ascii="Calibri" w:hAnsi="Calibri"/>
                <w:b/>
                <w:sz w:val="18"/>
              </w:rPr>
              <w:t>Código: FOR-RH-14</w:t>
            </w:r>
          </w:p>
        </w:tc>
        <w:tc>
          <w:tcPr>
            <w:tcW w:type="dxa" w:w="3468"/>
            <w:vMerge/>
          </w:tcPr>
          <w:p/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Fecha: 30-07-2026</w:t>
            </w:r>
          </w:p>
        </w:tc>
      </w:tr>
    </w:tbl>
    <w:p>
      <w:pPr>
        <w:spacing w:before="40" w:after="120"/>
        <w:pBdr>
          <w:bottom w:val="single" w:sz="18" w:color="FB803A"/>
        </w:pBdr>
      </w:pPr>
    </w:p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01 · APERTURA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Folio (ACTA-AAAA-consecutivo): </w:t>
            </w:r>
            <w:r>
              <w:rPr>
                <w:sz w:val="20"/>
              </w:rPr>
              <w:t>__________</w:t>
            </w:r>
          </w:p>
        </w:tc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Sucursal (Chihuahua / Hermosillo): </w:t>
            </w:r>
            <w:r>
              <w:rPr>
                <w:sz w:val="20"/>
              </w:rPr>
              <w:t>__________</w:t>
            </w:r>
          </w:p>
        </w:tc>
      </w:tr>
    </w:tbl>
    <w:p>
      <w:pPr>
        <w:spacing w:after="80"/>
      </w:pPr>
      <w:r>
        <w:rPr>
          <w:b w:val="0"/>
          <w:i w:val="0"/>
          <w:sz w:val="21"/>
        </w:rPr>
        <w:t>En ____________________, siendo las ________ horas del día ______ de ____________________ de 20____, en las instalaciones de Grupo DISAL de Chihuahua S.A. de C.V., se reúnen las personas que firman al final de la presente para hacer constar los hechos siguientes:</w:t>
      </w:r>
    </w:p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02 · COMPARECIENTES</w:t>
      </w:r>
    </w:p>
    <w:p>
      <w:pPr>
        <w:spacing w:after="120"/>
      </w:pPr>
      <w:r>
        <w:rPr>
          <w:b/>
          <w:sz w:val="20"/>
        </w:rPr>
        <w:t xml:space="preserve">Colaborador involucrado (nombre y puesto): </w:t>
      </w:r>
      <w:r>
        <w:rPr>
          <w:sz w:val="20"/>
        </w:rPr>
        <w:t>______________________________________________________________________________</w:t>
      </w:r>
    </w:p>
    <w:p>
      <w:pPr>
        <w:spacing w:after="120"/>
      </w:pPr>
      <w:r>
        <w:rPr>
          <w:b/>
          <w:sz w:val="20"/>
        </w:rPr>
        <w:t xml:space="preserve">Levanta el acta (nombre y cargo): </w:t>
      </w:r>
      <w:r>
        <w:rPr>
          <w:sz w:val="20"/>
        </w:rPr>
        <w:t>______________________________________________________________________________</w:t>
      </w:r>
    </w:p>
    <w:p>
      <w:pPr>
        <w:spacing w:after="120"/>
      </w:pPr>
      <w:r>
        <w:rPr>
          <w:b/>
          <w:sz w:val="20"/>
        </w:rPr>
        <w:t xml:space="preserve">Testigo 1 (nombre y puesto): </w:t>
      </w:r>
      <w:r>
        <w:rPr>
          <w:sz w:val="20"/>
        </w:rPr>
        <w:t>______________________________________________________________________________</w:t>
      </w:r>
    </w:p>
    <w:p>
      <w:pPr>
        <w:spacing w:after="120"/>
      </w:pPr>
      <w:r>
        <w:rPr>
          <w:b/>
          <w:sz w:val="20"/>
        </w:rPr>
        <w:t xml:space="preserve">Testigo 2 (nombre y puesto): </w:t>
      </w:r>
      <w:r>
        <w:rPr>
          <w:sz w:val="20"/>
        </w:rPr>
        <w:t>______________________________________________________________________________</w:t>
      </w: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B803A"/>
        </w:tblBorders>
      </w:tblPr>
      <w:tblGrid>
        <w:gridCol w:w="10200"/>
      </w:tblGrid>
      <w:tr>
        <w:tc>
          <w:tcPr>
            <w:tcW w:type="dxa" w:w="10200"/>
            <w:shd w:val="clear" w:fill="FFF3E9"/>
          </w:tcPr>
          <w:p>
            <w:r/>
            <w:r>
              <w:rPr>
                <w:rFonts w:ascii="Calibri" w:hAnsi="Calibri"/>
                <w:b w:val="0"/>
                <w:color w:val="8A4512"/>
                <w:sz w:val="17"/>
              </w:rPr>
              <w:t>Los testigos deben haber presenciado los hechos. Pueden ser llamados a ratificar el acta ante la autoridad laboral.</w:t>
            </w:r>
          </w:p>
        </w:tc>
      </w:tr>
    </w:tbl>
    <w:p>
      <w:pPr>
        <w:spacing w:after="40"/>
      </w:pPr>
    </w:p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03 · HECHOS</w:t>
      </w:r>
    </w:p>
    <w:p>
      <w:pPr>
        <w:spacing w:after="80"/>
      </w:pPr>
      <w:r>
        <w:rPr>
          <w:b w:val="0"/>
          <w:i/>
          <w:sz w:val="18"/>
        </w:rPr>
        <w:t>Describir con precisión: qué pasó, fecha y hora de los hechos, lugar exacto y quiénes intervinieron. Hechos concretos y verificables, en orden cronológico, sin calificativos ni conclusiones legales.</w:t>
      </w:r>
    </w:p>
    <w:p>
      <w:pPr>
        <w:spacing w:after="120"/>
      </w:pPr>
      <w:r>
        <w:rPr>
          <w:b/>
          <w:sz w:val="20"/>
        </w:rPr>
        <w:t xml:space="preserve">Narración de los hechos: </w:t>
      </w:r>
      <w:r>
        <w:rPr>
          <w:sz w:val="20"/>
        </w:rPr>
        <w:t>______________________________________________________________________________</w:t>
      </w:r>
    </w:p>
    <w:p>
      <w:pPr>
        <w:spacing w:after="120"/>
      </w:pPr>
      <w:r>
        <w:rPr>
          <w:sz w:val="20"/>
        </w:rPr>
        <w:t>_______________________________________________________________________________________________</w:t>
      </w:r>
    </w:p>
    <w:p>
      <w:pPr>
        <w:spacing w:after="120"/>
      </w:pPr>
      <w:r>
        <w:rPr>
          <w:sz w:val="20"/>
        </w:rPr>
        <w:t>_______________________________________________________________________________________________</w:t>
      </w:r>
    </w:p>
    <w:p>
      <w:pPr>
        <w:spacing w:after="120"/>
      </w:pPr>
      <w:r>
        <w:rPr>
          <w:sz w:val="20"/>
        </w:rPr>
        <w:t>_______________________________________________________________________________________________</w:t>
      </w:r>
    </w:p>
    <w:p>
      <w:pPr>
        <w:spacing w:after="120"/>
      </w:pPr>
      <w:r>
        <w:rPr>
          <w:sz w:val="20"/>
        </w:rPr>
        <w:t>_______________________________________________________________________________________________</w:t>
      </w:r>
    </w:p>
    <w:p>
      <w:pPr>
        <w:spacing w:after="120"/>
      </w:pPr>
      <w:r>
        <w:rPr>
          <w:sz w:val="20"/>
        </w:rPr>
        <w:t>_______________________________________________________________________________________________</w:t>
      </w:r>
    </w:p>
    <w:p>
      <w:pPr>
        <w:spacing w:after="120"/>
      </w:pPr>
      <w:r>
        <w:rPr>
          <w:sz w:val="20"/>
        </w:rPr>
        <w:t>_______________________________________________________________________________________________</w:t>
      </w:r>
    </w:p>
    <w:p>
      <w:pPr>
        <w:spacing w:after="120"/>
      </w:pPr>
      <w:r>
        <w:rPr>
          <w:sz w:val="20"/>
        </w:rPr>
        <w:t>_______________________________________________________________________________________________</w:t>
      </w:r>
    </w:p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04 · DECLARACIÓN DEL COLABORADOR</w:t>
      </w:r>
    </w:p>
    <w:p>
      <w:pPr>
        <w:spacing w:after="80"/>
      </w:pPr>
      <w:r>
        <w:rPr>
          <w:b w:val="0"/>
          <w:i w:val="0"/>
          <w:sz w:val="21"/>
        </w:rPr>
        <w:t>En uso de la palabra, el colaborador manifiesta:</w:t>
      </w:r>
    </w:p>
    <w:p>
      <w:pPr>
        <w:spacing w:after="120"/>
      </w:pPr>
      <w:r>
        <w:rPr>
          <w:b/>
          <w:sz w:val="20"/>
        </w:rPr>
        <w:t xml:space="preserve">Declaración: </w:t>
      </w:r>
      <w:r>
        <w:rPr>
          <w:sz w:val="20"/>
        </w:rPr>
        <w:t>______________________________________________________________________________</w:t>
      </w:r>
    </w:p>
    <w:p>
      <w:pPr>
        <w:spacing w:after="120"/>
      </w:pPr>
      <w:r>
        <w:rPr>
          <w:sz w:val="20"/>
        </w:rPr>
        <w:t>_______________________________________________________________________________________________</w:t>
      </w:r>
    </w:p>
    <w:p>
      <w:pPr>
        <w:spacing w:after="120"/>
      </w:pPr>
      <w:r>
        <w:rPr>
          <w:sz w:val="20"/>
        </w:rPr>
        <w:t>_______________________________________________________________________________________________</w:t>
      </w:r>
    </w:p>
    <w:p>
      <w:pPr>
        <w:spacing w:after="120"/>
      </w:pPr>
      <w:r>
        <w:rPr>
          <w:sz w:val="20"/>
        </w:rPr>
        <w:t>_______________________________________________________________________________________________</w:t>
      </w:r>
    </w:p>
    <w:p>
      <w:pPr>
        <w:spacing w:after="80"/>
      </w:pPr>
      <w:r>
        <w:rPr>
          <w:sz w:val="20"/>
        </w:rPr>
        <w:t>☐  El colaborador declinó declarar; los testigos dan fe.</w:t>
      </w:r>
    </w:p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05 · TIPO DE REGISTRO</w:t>
      </w:r>
    </w:p>
    <w:p>
      <w:pPr>
        <w:spacing w:after="80"/>
      </w:pPr>
      <w:r>
        <w:rPr>
          <w:sz w:val="20"/>
        </w:rPr>
        <w:t>☐  Hecho único</w:t>
      </w:r>
    </w:p>
    <w:p>
      <w:pPr>
        <w:spacing w:after="80"/>
      </w:pPr>
      <w:r>
        <w:rPr>
          <w:sz w:val="20"/>
        </w:rPr>
        <w:t>☐  Conducta reiterada (anotar folios de actas previas en la línea siguiente)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Folios de actas previas: </w:t>
            </w:r>
            <w:r>
              <w:rPr>
                <w:sz w:val="20"/>
              </w:rPr>
              <w:t>___________</w:t>
            </w:r>
          </w:p>
        </w:tc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Política del Manual REF-RH-02 relacionada: </w:t>
            </w:r>
            <w:r>
              <w:rPr>
                <w:sz w:val="20"/>
              </w:rPr>
              <w:t>__________</w:t>
            </w:r>
          </w:p>
        </w:tc>
      </w:tr>
    </w:tbl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06 · CIERRE</w:t>
      </w:r>
    </w:p>
    <w:p>
      <w:pPr>
        <w:spacing w:after="80"/>
      </w:pPr>
      <w:r>
        <w:rPr>
          <w:b w:val="0"/>
          <w:i w:val="0"/>
          <w:sz w:val="21"/>
        </w:rPr>
        <w:t>Siendo las ________ horas del mismo día se da por concluida la presente acta, firmando quienes en ella intervinieron y así quisieron hacerlo, para los efectos legales a que haya lugar. Se entrega copia al colaborador y el original se archiva en su expediente (FOR-RH-06).</w:t>
      </w:r>
    </w:p>
    <w:p>
      <w:pPr>
        <w:spacing w:after="80"/>
      </w:pPr>
      <w:r>
        <w:rPr>
          <w:sz w:val="20"/>
        </w:rPr>
        <w:t>☐  El colaborador se negó a firmar la presente acta; los testigos firman dando fe de esta negativa.</w:t>
      </w: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B803A"/>
        </w:tblBorders>
      </w:tblPr>
      <w:tblGrid>
        <w:gridCol w:w="10200"/>
      </w:tblGrid>
      <w:tr>
        <w:tc>
          <w:tcPr>
            <w:tcW w:type="dxa" w:w="10200"/>
            <w:shd w:val="clear" w:fill="FFF3E9"/>
          </w:tcPr>
          <w:p>
            <w:r/>
            <w:r>
              <w:rPr>
                <w:rFonts w:ascii="Calibri" w:hAnsi="Calibri"/>
                <w:b w:val="0"/>
                <w:color w:val="8A4512"/>
                <w:sz w:val="17"/>
              </w:rPr>
              <w:t>El acta consigna hechos; la medida disciplinaria se decide y se comunica por separado. Si el acta sustenta una rescisión, la facultad del patrón prescribe en 1 mes desde que conoce la causa (LFT art. 517 fr. I) y el aviso de rescisión por escrito es obligatorio: se entrega al colaborador en el momento o se comunica al Tribunal laboral dentro de los 5 días hábiles siguientes (LFT art. 47).</w:t>
            </w:r>
          </w:p>
        </w:tc>
      </w:tr>
    </w:tbl>
    <w:p>
      <w:pPr>
        <w:spacing w:after="40"/>
      </w:pPr>
    </w:p>
    <w:p>
      <w:pPr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</w:tcPr>
          <w:p>
            <w:pPr>
              <w:jc w:val="center"/>
            </w:pPr>
            <w:r/>
            <w:r>
              <w:rPr>
                <w:sz w:val="20"/>
              </w:rPr>
              <w:t>____________________</w:t>
            </w:r>
          </w:p>
        </w:tc>
        <w:tc>
          <w:tcPr>
            <w:tcW w:type="dxa" w:w="2550"/>
          </w:tcPr>
          <w:p>
            <w:pPr>
              <w:jc w:val="center"/>
            </w:pPr>
            <w:r/>
            <w:r>
              <w:rPr>
                <w:sz w:val="20"/>
              </w:rPr>
              <w:t>____________________</w:t>
            </w:r>
          </w:p>
        </w:tc>
        <w:tc>
          <w:tcPr>
            <w:tcW w:type="dxa" w:w="2550"/>
          </w:tcPr>
          <w:p>
            <w:pPr>
              <w:jc w:val="center"/>
            </w:pPr>
            <w:r/>
            <w:r>
              <w:rPr>
                <w:sz w:val="20"/>
              </w:rPr>
              <w:t>____________________</w:t>
            </w:r>
          </w:p>
        </w:tc>
        <w:tc>
          <w:tcPr>
            <w:tcW w:type="dxa" w:w="2550"/>
          </w:tcPr>
          <w:p>
            <w:pPr>
              <w:jc w:val="center"/>
            </w:pPr>
            <w:r/>
            <w:r>
              <w:rPr>
                <w:sz w:val="20"/>
              </w:rPr>
              <w:t>____________________</w:t>
            </w:r>
          </w:p>
        </w:tc>
      </w:tr>
      <w:tr>
        <w:tc>
          <w:tcPr>
            <w:tcW w:type="dxa" w:w="255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Colaborador</w:t>
            </w:r>
          </w:p>
        </w:tc>
        <w:tc>
          <w:tcPr>
            <w:tcW w:type="dxa" w:w="255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Levanta el acta</w:t>
            </w:r>
          </w:p>
        </w:tc>
        <w:tc>
          <w:tcPr>
            <w:tcW w:type="dxa" w:w="255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Testigo 1</w:t>
            </w:r>
          </w:p>
        </w:tc>
        <w:tc>
          <w:tcPr>
            <w:tcW w:type="dxa" w:w="255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Testigo 2</w:t>
            </w:r>
          </w:p>
        </w:tc>
      </w:tr>
    </w:tbl>
    <w:sectPr w:rsidR="00FC693F" w:rsidRPr="0006063C" w:rsidSect="00034616"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rFonts w:ascii="Calibri" w:hAnsi="Calibri"/>
        <w:color w:val="595959"/>
        <w:sz w:val="15"/>
      </w:rPr>
      <w:t>Grupo DISAL · Formato de Recursos Humanos · FOR-RH-14 V1.0</w:t>
    </w:r>
    <w:r>
      <w:tab/>
      <w:tab/>
    </w:r>
    <w:r>
      <w:rPr>
        <w:rFonts w:ascii="Calibri" w:hAnsi="Calibri"/>
        <w:color w:val="595959"/>
        <w:sz w:val="15"/>
      </w:rPr>
      <w:t>Elaboró DETA Consultores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