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</w:tblPr>
      <w:tblGrid>
        <w:gridCol w:w="2550"/>
        <w:gridCol w:w="2550"/>
        <w:gridCol w:w="2550"/>
        <w:gridCol w:w="2550"/>
      </w:tblGrid>
      <w:tr>
        <w:tc>
          <w:tcPr>
            <w:tcW w:type="dxa" w:w="2244"/>
            <w:vMerge w:val="restart"/>
          </w:tcPr>
          <w:p>
            <w:pPr>
              <w:jc w:val="center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1152000" cy="480114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Logo principal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000" cy="480114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2652"/>
          </w:tcPr>
          <w:p>
            <w:r/>
            <w:r>
              <w:rPr>
                <w:rFonts w:ascii="Calibri" w:hAnsi="Calibri"/>
                <w:b w:val="0"/>
                <w:color w:val="595959"/>
                <w:sz w:val="16"/>
              </w:rPr>
              <w:t>Documento: Formato de RH</w:t>
            </w:r>
          </w:p>
        </w:tc>
        <w:tc>
          <w:tcPr>
            <w:tcW w:type="dxa" w:w="3468"/>
            <w:vMerge w:val="restart"/>
            <w:shd w:val="clear" w:fill="F2F2F2"/>
          </w:tcPr>
          <w:p>
            <w:pPr>
              <w:jc w:val="center"/>
            </w:pPr>
            <w:r/>
            <w:r>
              <w:rPr>
                <w:rFonts w:ascii="Georgia" w:hAnsi="Georgia"/>
                <w:b/>
                <w:sz w:val="24"/>
              </w:rPr>
              <w:t>Propuesta Económica Autorizada</w:t>
            </w:r>
          </w:p>
        </w:tc>
        <w:tc>
          <w:tcPr>
            <w:tcW w:type="dxa" w:w="1836"/>
          </w:tcPr>
          <w:p>
            <w:r/>
            <w:r>
              <w:rPr>
                <w:rFonts w:ascii="Calibri" w:hAnsi="Calibri"/>
                <w:b w:val="0"/>
                <w:color w:val="595959"/>
                <w:sz w:val="16"/>
              </w:rPr>
              <w:t>Revisión: 1.0</w:t>
            </w:r>
          </w:p>
        </w:tc>
      </w:tr>
      <w:tr>
        <w:tc>
          <w:tcPr>
            <w:tcW w:type="dxa" w:w="2244"/>
            <w:vMerge/>
          </w:tcPr>
          <w:p/>
        </w:tc>
        <w:tc>
          <w:tcPr>
            <w:tcW w:type="dxa" w:w="2652"/>
          </w:tcPr>
          <w:p>
            <w:r/>
            <w:r>
              <w:rPr>
                <w:rFonts w:ascii="Calibri" w:hAnsi="Calibri"/>
                <w:b/>
                <w:sz w:val="18"/>
              </w:rPr>
              <w:t>Código: FOR-RH-05</w:t>
            </w:r>
          </w:p>
        </w:tc>
        <w:tc>
          <w:tcPr>
            <w:tcW w:type="dxa" w:w="3468"/>
            <w:vMerge/>
          </w:tcPr>
          <w:p/>
        </w:tc>
        <w:tc>
          <w:tcPr>
            <w:tcW w:type="dxa" w:w="1836"/>
          </w:tcPr>
          <w:p>
            <w:r/>
            <w:r>
              <w:rPr>
                <w:rFonts w:ascii="Calibri" w:hAnsi="Calibri"/>
                <w:b w:val="0"/>
                <w:color w:val="595959"/>
                <w:sz w:val="16"/>
              </w:rPr>
              <w:t>Fecha: 30-07-2026</w:t>
            </w:r>
          </w:p>
        </w:tc>
      </w:tr>
    </w:tbl>
    <w:p>
      <w:pPr>
        <w:spacing w:before="40" w:after="120"/>
        <w:pBdr>
          <w:bottom w:val="single" w:sz="18" w:color="FB803A"/>
        </w:pBdr>
      </w:pPr>
    </w:p>
    <w:tbl>
      <w:tblPr>
        <w:tblW w:type="auto" w:w="0"/>
        <w:tblLook w:firstColumn="1" w:firstRow="1" w:lastColumn="0" w:lastRow="0" w:noHBand="0" w:noVBand="1" w:val="04A0"/>
        <w:tblBorders>
          <w:top w:val="single" w:sz="4" w:color="404040"/>
          <w:left w:val="single" w:sz="4" w:color="404040"/>
          <w:bottom w:val="single" w:sz="4" w:color="404040"/>
          <w:right w:val="single" w:sz="4" w:color="404040"/>
          <w:insideH w:val="single" w:sz="4" w:color="404040"/>
          <w:insideV w:val="single" w:sz="4" w:color="404040"/>
        </w:tblBorders>
      </w:tblPr>
      <w:tblGrid>
        <w:gridCol w:w="3400"/>
        <w:gridCol w:w="3400"/>
        <w:gridCol w:w="3400"/>
      </w:tblGrid>
      <w:tr>
        <w:trPr>
          <w:trHeight w:val="255" w:hRule="atLeast"/>
        </w:trPr>
        <w:tc>
          <w:tcPr>
            <w:tcW w:type="dxa" w:w="3672"/>
            <w:shd w:val="clear" w:fill="00000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Folio</w:t>
            </w:r>
          </w:p>
        </w:tc>
        <w:tc>
          <w:tcPr>
            <w:tcW w:type="dxa" w:w="3672"/>
            <w:shd w:val="clear" w:fill="00000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Folio de requisición</w:t>
            </w:r>
          </w:p>
        </w:tc>
        <w:tc>
          <w:tcPr>
            <w:tcW w:type="dxa" w:w="2856"/>
            <w:shd w:val="clear" w:fill="00000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Fecha</w:t>
            </w:r>
          </w:p>
        </w:tc>
      </w:tr>
      <w:tr>
        <w:trPr>
          <w:trHeight w:val="283" w:hRule="atLeast"/>
        </w:trPr>
        <w:tc>
          <w:tcPr>
            <w:tcW w:type="dxa" w:w="3672"/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sz w:val="19"/>
              </w:rPr>
              <w:t>PROP-________-____</w:t>
            </w:r>
          </w:p>
        </w:tc>
        <w:tc>
          <w:tcPr>
            <w:tcW w:type="dxa" w:w="3672"/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sz w:val="19"/>
              </w:rPr>
              <w:t>REQ-________-____</w:t>
            </w:r>
          </w:p>
        </w:tc>
        <w:tc>
          <w:tcPr>
            <w:tcW w:type="dxa" w:w="2856"/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</w:tr>
    </w:tbl>
    <w:p>
      <w:pPr>
        <w:spacing w:after="0"/>
      </w:pPr>
      <w:r>
        <w:rPr>
          <w:b w:val="0"/>
          <w:i w:val="0"/>
          <w:sz w:val="4"/>
        </w:rPr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</w:tcPr>
          <w:p>
            <w:pPr>
              <w:spacing w:before="0" w:after="0" w:line="240" w:lineRule="auto"/>
            </w:pPr>
            <w:r/>
            <w:r>
              <w:rPr>
                <w:b/>
                <w:sz w:val="20"/>
              </w:rPr>
              <w:t xml:space="preserve">Candidato(a): </w:t>
            </w:r>
            <w:r>
              <w:rPr>
                <w:sz w:val="20"/>
              </w:rPr>
              <w:t>______________________</w:t>
            </w:r>
          </w:p>
        </w:tc>
        <w:tc>
          <w:tcPr>
            <w:tcW w:type="dxa" w:w="5100"/>
          </w:tcPr>
          <w:p>
            <w:pPr>
              <w:spacing w:before="0" w:after="0" w:line="240" w:lineRule="auto"/>
            </w:pPr>
            <w:r/>
            <w:r>
              <w:rPr>
                <w:b/>
                <w:sz w:val="20"/>
              </w:rPr>
              <w:t xml:space="preserve">Puesto: </w:t>
            </w:r>
            <w:r>
              <w:rPr>
                <w:sz w:val="20"/>
              </w:rPr>
              <w:t>____________________________</w:t>
            </w:r>
          </w:p>
        </w:tc>
      </w:tr>
    </w:tbl>
    <w:p>
      <w:pPr>
        <w:spacing w:after="40"/>
      </w:pPr>
      <w:r>
        <w:rPr>
          <w:b w:val="0"/>
          <w:i w:val="0"/>
          <w:sz w:val="19"/>
        </w:rPr>
        <w:t>Sucursal:   (  ) Chihuahua      (  ) Hermosillo</w:t>
      </w:r>
    </w:p>
    <w:p>
      <w:pPr>
        <w:spacing w:before="80" w:after="40"/>
        <w:pBdr>
          <w:bottom w:val="single" w:sz="8" w:color="FB803A"/>
        </w:pBdr>
      </w:pPr>
      <w:r>
        <w:rPr>
          <w:rFonts w:ascii="Georgia" w:hAnsi="Georgia"/>
          <w:b/>
          <w:color w:val="000000"/>
          <w:sz w:val="20"/>
        </w:rPr>
        <w:t>BLOQUE A · AUTORIZACIÓN INTERNA</w:t>
      </w:r>
    </w:p>
    <w:p>
      <w:pPr>
        <w:spacing w:after="40"/>
      </w:pPr>
      <w:r>
        <w:rPr>
          <w:b w:val="0"/>
          <w:i/>
          <w:sz w:val="18"/>
        </w:rPr>
        <w:t>Llena la Coordinación de RH; firma Dirección General antes de ofertar.</w:t>
      </w:r>
    </w:p>
    <w:tbl>
      <w:tblPr>
        <w:tblW w:type="auto" w:w="0"/>
        <w:tblLook w:firstColumn="1" w:firstRow="1" w:lastColumn="0" w:lastRow="0" w:noHBand="0" w:noVBand="1" w:val="04A0"/>
        <w:tblBorders>
          <w:left w:val="single" w:sz="16" w:color="FB803A"/>
        </w:tblBorders>
      </w:tblPr>
      <w:tblGrid>
        <w:gridCol w:w="10200"/>
      </w:tblGrid>
      <w:tr>
        <w:tc>
          <w:tcPr>
            <w:tcW w:type="dxa" w:w="10200"/>
            <w:shd w:val="clear" w:fill="FFF3E9"/>
          </w:tcPr>
          <w:p>
            <w:r/>
            <w:r>
              <w:rPr>
                <w:rFonts w:ascii="Calibri" w:hAnsi="Calibri"/>
                <w:b w:val="0"/>
                <w:color w:val="8A4512"/>
                <w:sz w:val="17"/>
              </w:rPr>
              <w:t>Uso interno. Ninguna condición económica se comunica al candidato antes de la firma de Dirección General en este bloque.</w:t>
            </w:r>
          </w:p>
        </w:tc>
      </w:tr>
    </w:tbl>
    <w:p>
      <w:pPr>
        <w:spacing w:after="0" w:line="80" w:lineRule="exact"/>
      </w:pPr>
    </w:p>
    <w:p>
      <w:pPr>
        <w:spacing w:after="60"/>
      </w:pPr>
      <w:r>
        <w:rPr>
          <w:b/>
          <w:i w:val="0"/>
          <w:sz w:val="21"/>
        </w:rPr>
        <w:t>Sueldo mensual BRUTO autorizado:  $ __________________    (equivalente diario bruto:  $ __________________)</w:t>
      </w:r>
    </w:p>
    <w:p>
      <w:pPr>
        <w:spacing w:after="40"/>
      </w:pPr>
      <w:r>
        <w:rPr>
          <w:b w:val="0"/>
          <w:i w:val="0"/>
          <w:sz w:val="19"/>
        </w:rPr>
        <w:t>Periodicidad y día de pago: semanal, los martes.</w:t>
      </w:r>
    </w:p>
    <w:p>
      <w:pPr>
        <w:spacing w:after="40"/>
      </w:pPr>
      <w:r>
        <w:rPr>
          <w:b w:val="0"/>
          <w:i w:val="0"/>
          <w:sz w:val="19"/>
        </w:rPr>
        <w:t>Prestaciones de ley: aguinaldo 15 días; vacaciones 12 días hábiles desde el primer año conforme a la tabla del art. 76 LFT; prima vacacional 25%; inscripción al IMSS desde el primer día de trabajo; Infonavit.</w:t>
      </w:r>
    </w:p>
    <w:p>
      <w:pPr>
        <w:spacing w:after="40"/>
      </w:pPr>
      <w:r>
        <w:rPr>
          <w:b w:val="0"/>
          <w:i w:val="0"/>
          <w:sz w:val="19"/>
        </w:rPr>
        <w:t>Prestaciones adicionales autorizadas (si las hay): ____________________________________________________</w:t>
      </w:r>
    </w:p>
    <w:p>
      <w:pPr>
        <w:spacing w:after="40"/>
      </w:pPr>
      <w:r>
        <w:rPr>
          <w:b w:val="0"/>
          <w:i w:val="0"/>
          <w:sz w:val="19"/>
        </w:rPr>
        <w:t>Fecha de ingreso autorizada: ____________________</w:t>
      </w:r>
    </w:p>
    <w:p>
      <w:pPr>
        <w:spacing w:after="40"/>
      </w:pPr>
      <w:r>
        <w:rPr>
          <w:b w:val="0"/>
          <w:i w:val="0"/>
          <w:sz w:val="19"/>
        </w:rPr>
        <w:t>Tipo de contrato:   (  ) Indeterminado con periodo de prueba de 30 días (opción por defecto)    (  ) Otro: ________________</w:t>
      </w:r>
    </w:p>
    <w:p>
      <w:pPr>
        <w:spacing w:after="80"/>
      </w:pPr>
      <w:r>
        <w:rPr>
          <w:b w:val="0"/>
          <w:i w:val="0"/>
          <w:sz w:val="19"/>
        </w:rPr>
        <w:t>Verificación:   (  ) El sueldo autorizado está dentro del rango bruto del FOR-RH-01 folio ____________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4" w:color="404040"/>
          <w:left w:val="single" w:sz="4" w:color="404040"/>
          <w:bottom w:val="single" w:sz="4" w:color="404040"/>
          <w:right w:val="single" w:sz="4" w:color="404040"/>
          <w:insideH w:val="single" w:sz="4" w:color="404040"/>
          <w:insideV w:val="single" w:sz="4" w:color="404040"/>
        </w:tblBorders>
      </w:tblPr>
      <w:tblGrid>
        <w:gridCol w:w="5100"/>
        <w:gridCol w:w="5100"/>
      </w:tblGrid>
      <w:tr>
        <w:trPr>
          <w:trHeight w:val="255" w:hRule="atLeast"/>
        </w:trPr>
        <w:tc>
          <w:tcPr>
            <w:tcW w:type="dxa" w:w="5100"/>
            <w:shd w:val="clear" w:fill="00000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Elabora: Coordinación de RH</w:t>
            </w:r>
          </w:p>
        </w:tc>
        <w:tc>
          <w:tcPr>
            <w:tcW w:type="dxa" w:w="5100"/>
            <w:shd w:val="clear" w:fill="00000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Autoriza: Dirección General</w:t>
            </w:r>
          </w:p>
        </w:tc>
      </w:tr>
      <w:tr>
        <w:trPr>
          <w:trHeight w:val="312" w:hRule="atLeast"/>
        </w:trPr>
        <w:tc>
          <w:tcPr>
            <w:tcW w:type="dxa" w:w="5100"/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sz w:val="19"/>
              </w:rPr>
              <w:t>Nombre:</w:t>
            </w:r>
          </w:p>
        </w:tc>
        <w:tc>
          <w:tcPr>
            <w:tcW w:type="dxa" w:w="5100"/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sz w:val="19"/>
              </w:rPr>
              <w:t>Nombre:</w:t>
            </w:r>
          </w:p>
        </w:tc>
      </w:tr>
      <w:tr>
        <w:trPr>
          <w:trHeight w:val="482" w:hRule="atLeast"/>
        </w:trPr>
        <w:tc>
          <w:tcPr>
            <w:tcW w:type="dxa" w:w="5100"/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sz w:val="19"/>
              </w:rPr>
              <w:t>Firma:</w:t>
            </w:r>
          </w:p>
        </w:tc>
        <w:tc>
          <w:tcPr>
            <w:tcW w:type="dxa" w:w="5100"/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sz w:val="19"/>
              </w:rPr>
              <w:t>Firma:</w:t>
            </w:r>
          </w:p>
        </w:tc>
      </w:tr>
      <w:tr>
        <w:trPr>
          <w:trHeight w:val="283" w:hRule="atLeast"/>
        </w:trPr>
        <w:tc>
          <w:tcPr>
            <w:tcW w:type="dxa" w:w="5100"/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sz w:val="19"/>
              </w:rPr>
              <w:t>Fecha:</w:t>
            </w:r>
          </w:p>
        </w:tc>
        <w:tc>
          <w:tcPr>
            <w:tcW w:type="dxa" w:w="5100"/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sz w:val="19"/>
              </w:rPr>
              <w:t>Fecha:</w:t>
            </w:r>
          </w:p>
        </w:tc>
      </w:tr>
    </w:tbl>
    <w:p>
      <w:pPr>
        <w:spacing w:before="80" w:after="40"/>
        <w:pBdr>
          <w:bottom w:val="single" w:sz="8" w:color="FB803A"/>
        </w:pBdr>
      </w:pPr>
      <w:r>
        <w:rPr>
          <w:rFonts w:ascii="Georgia" w:hAnsi="Georgia"/>
          <w:b/>
          <w:color w:val="000000"/>
          <w:sz w:val="20"/>
        </w:rPr>
        <w:t>BLOQUE B · PROPUESTA AL CANDIDATO Y ACEPTACIÓN</w:t>
      </w:r>
    </w:p>
    <w:p>
      <w:pPr>
        <w:spacing w:after="60"/>
      </w:pPr>
      <w:r>
        <w:rPr>
          <w:b w:val="0"/>
          <w:i w:val="0"/>
          <w:sz w:val="19"/>
        </w:rPr>
        <w:t>Grupo DISAL de Chihuahua S.A. de C.V. le ofrece formalmente incorporarse al puesto y condiciones arriba señaladas. Esta propuesta tiene una vigencia de 5 días naturales a partir de su comunicación y está sujeta a la entrega de los documentos del expediente laboral y al alta ante el IMSS. Las condiciones aquí ofrecidas serán las mismas que consten en su contrato individual de trabajo.</w:t>
      </w:r>
    </w:p>
    <w:p>
      <w:pPr>
        <w:spacing w:after="40"/>
      </w:pPr>
      <w:r>
        <w:rPr>
          <w:b/>
          <w:i w:val="0"/>
          <w:sz w:val="19"/>
        </w:rPr>
        <w:t>Documentos a entregar para el expediente laboral: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</w:tcPr>
          <w:p>
            <w:pPr>
              <w:spacing w:before="0" w:after="0" w:line="240" w:lineRule="auto"/>
            </w:pPr>
            <w:r/>
            <w:r>
              <w:rPr>
                <w:sz w:val="20"/>
              </w:rPr>
              <w:t>☐  INE</w:t>
            </w:r>
          </w:p>
          <w:p>
            <w:pPr>
              <w:spacing w:before="0" w:after="0" w:line="240" w:lineRule="auto"/>
            </w:pPr>
            <w:r>
              <w:rPr>
                <w:sz w:val="20"/>
              </w:rPr>
              <w:t>☐  CURP</w:t>
            </w:r>
          </w:p>
          <w:p>
            <w:pPr>
              <w:spacing w:before="0" w:after="0" w:line="240" w:lineRule="auto"/>
            </w:pPr>
            <w:r>
              <w:rPr>
                <w:sz w:val="20"/>
              </w:rPr>
              <w:t>☐  RFC o Constancia de Situación Fiscal</w:t>
            </w:r>
          </w:p>
          <w:p>
            <w:pPr>
              <w:spacing w:before="0" w:after="0" w:line="240" w:lineRule="auto"/>
            </w:pPr>
            <w:r>
              <w:rPr>
                <w:sz w:val="20"/>
              </w:rPr>
              <w:t>☐  NSS</w:t>
            </w:r>
          </w:p>
          <w:p>
            <w:pPr>
              <w:spacing w:before="0" w:after="0" w:line="240" w:lineRule="auto"/>
            </w:pPr>
            <w:r>
              <w:rPr>
                <w:sz w:val="20"/>
              </w:rPr>
              <w:t>☐  Acta de nacimiento</w:t>
            </w:r>
          </w:p>
        </w:tc>
        <w:tc>
          <w:tcPr>
            <w:tcW w:type="dxa" w:w="5100"/>
          </w:tcPr>
          <w:p>
            <w:pPr>
              <w:spacing w:before="0" w:after="0" w:line="240" w:lineRule="auto"/>
            </w:pPr>
            <w:r/>
            <w:r>
              <w:rPr>
                <w:sz w:val="20"/>
              </w:rPr>
              <w:t>☐  Comprobante de domicilio</w:t>
            </w:r>
          </w:p>
          <w:p>
            <w:pPr>
              <w:spacing w:before="0" w:after="0" w:line="240" w:lineRule="auto"/>
            </w:pPr>
            <w:r>
              <w:rPr>
                <w:sz w:val="20"/>
              </w:rPr>
              <w:t>☐  Comprobante de estudios</w:t>
            </w:r>
          </w:p>
          <w:p>
            <w:pPr>
              <w:spacing w:before="0" w:after="0" w:line="240" w:lineRule="auto"/>
            </w:pPr>
            <w:r>
              <w:rPr>
                <w:sz w:val="20"/>
              </w:rPr>
              <w:t>☐  Licencia de conducir vigente (puestos de reparto)</w:t>
            </w:r>
          </w:p>
          <w:p>
            <w:pPr>
              <w:spacing w:before="0" w:after="0" w:line="240" w:lineRule="auto"/>
            </w:pPr>
            <w:r>
              <w:rPr>
                <w:sz w:val="20"/>
              </w:rPr>
              <w:t>☐  Datos de cuenta bancaria</w:t>
            </w:r>
          </w:p>
        </w:tc>
      </w:tr>
    </w:tbl>
    <w:p>
      <w:pPr>
        <w:spacing w:after="0"/>
      </w:pPr>
      <w:r>
        <w:rPr>
          <w:b w:val="0"/>
          <w:i w:val="0"/>
          <w:sz w:val="4"/>
        </w:rPr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4" w:color="404040"/>
          <w:left w:val="single" w:sz="4" w:color="404040"/>
          <w:bottom w:val="single" w:sz="4" w:color="404040"/>
          <w:right w:val="single" w:sz="4" w:color="404040"/>
          <w:insideH w:val="single" w:sz="4" w:color="404040"/>
          <w:insideV w:val="single" w:sz="4" w:color="404040"/>
        </w:tblBorders>
      </w:tblPr>
      <w:tblGrid>
        <w:gridCol w:w="5100"/>
        <w:gridCol w:w="5100"/>
      </w:tblGrid>
      <w:tr>
        <w:trPr>
          <w:trHeight w:val="255" w:hRule="atLeast"/>
        </w:trPr>
        <w:tc>
          <w:tcPr>
            <w:tcW w:type="dxa" w:w="5100"/>
            <w:shd w:val="clear" w:fill="00000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Comunica: Coordinación de RH</w:t>
            </w:r>
          </w:p>
        </w:tc>
        <w:tc>
          <w:tcPr>
            <w:tcW w:type="dxa" w:w="5100"/>
            <w:shd w:val="clear" w:fill="00000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Acepta: El (la) candidato(a)</w:t>
            </w:r>
          </w:p>
        </w:tc>
      </w:tr>
      <w:tr>
        <w:trPr>
          <w:trHeight w:val="312" w:hRule="atLeast"/>
        </w:trPr>
        <w:tc>
          <w:tcPr>
            <w:tcW w:type="dxa" w:w="5100"/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sz w:val="19"/>
              </w:rPr>
              <w:t>Nombre:</w:t>
            </w:r>
          </w:p>
        </w:tc>
        <w:tc>
          <w:tcPr>
            <w:tcW w:type="dxa" w:w="5100"/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sz w:val="19"/>
              </w:rPr>
              <w:t>Nombre:</w:t>
            </w:r>
          </w:p>
        </w:tc>
      </w:tr>
      <w:tr>
        <w:trPr>
          <w:trHeight w:val="482" w:hRule="atLeast"/>
        </w:trPr>
        <w:tc>
          <w:tcPr>
            <w:tcW w:type="dxa" w:w="5100"/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sz w:val="19"/>
              </w:rPr>
              <w:t>Firma:</w:t>
            </w:r>
          </w:p>
        </w:tc>
        <w:tc>
          <w:tcPr>
            <w:tcW w:type="dxa" w:w="5100"/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sz w:val="19"/>
              </w:rPr>
              <w:t>Firma:</w:t>
            </w:r>
          </w:p>
        </w:tc>
      </w:tr>
      <w:tr>
        <w:trPr>
          <w:trHeight w:val="283" w:hRule="atLeast"/>
        </w:trPr>
        <w:tc>
          <w:tcPr>
            <w:tcW w:type="dxa" w:w="5100"/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sz w:val="19"/>
              </w:rPr>
              <w:t>Fecha:</w:t>
            </w:r>
          </w:p>
        </w:tc>
        <w:tc>
          <w:tcPr>
            <w:tcW w:type="dxa" w:w="5100"/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sz w:val="19"/>
              </w:rPr>
              <w:t>Fecha:</w:t>
            </w:r>
          </w:p>
        </w:tc>
      </w:tr>
    </w:tbl>
    <w:p>
      <w:pPr>
        <w:spacing w:after="0"/>
      </w:pPr>
      <w:r>
        <w:rPr>
          <w:b w:val="0"/>
          <w:i w:val="0"/>
          <w:sz w:val="4"/>
        </w:rPr>
      </w:r>
    </w:p>
    <w:tbl>
      <w:tblPr>
        <w:tblW w:type="auto" w:w="0"/>
        <w:tblLook w:firstColumn="1" w:firstRow="1" w:lastColumn="0" w:lastRow="0" w:noHBand="0" w:noVBand="1" w:val="04A0"/>
        <w:tblBorders>
          <w:left w:val="single" w:sz="16" w:color="FB803A"/>
        </w:tblBorders>
      </w:tblPr>
      <w:tblGrid>
        <w:gridCol w:w="10200"/>
      </w:tblGrid>
      <w:tr>
        <w:tc>
          <w:tcPr>
            <w:tcW w:type="dxa" w:w="10200"/>
            <w:shd w:val="clear" w:fill="FFF3E9"/>
          </w:tcPr>
          <w:p>
            <w:r/>
            <w:r>
              <w:rPr>
                <w:rFonts w:ascii="Calibri" w:hAnsi="Calibri"/>
                <w:b w:val="0"/>
                <w:color w:val="8A4512"/>
                <w:sz w:val="17"/>
              </w:rPr>
              <w:t>La oferta no baja: las condiciones comunicadas al candidato no podrán ser inferiores a las autorizadas en el Bloque A ni distintas de las que firme en el contrato (FOR-RH-07 o FOR-RH-08).</w:t>
            </w:r>
          </w:p>
        </w:tc>
      </w:tr>
    </w:tbl>
    <w:p>
      <w:pPr>
        <w:spacing w:after="0" w:line="80" w:lineRule="exact"/>
      </w:pPr>
    </w:p>
    <w:p>
      <w:pPr>
        <w:spacing w:after="0"/>
      </w:pPr>
      <w:r>
        <w:rPr>
          <w:b w:val="0"/>
          <w:i/>
          <w:sz w:val="16"/>
        </w:rPr>
        <w:t>Elaboró: Coordinación de RH   |   Autorizó: Dirección General   |   Próxima revisión: 30-07-2027</w:t>
      </w:r>
    </w:p>
    <w:sectPr w:rsidR="00FC693F" w:rsidRPr="0006063C" w:rsidSect="00034616">
      <w:footerReference w:type="default" r:id="rId10"/>
      <w:pgSz w:w="12240" w:h="15840"/>
      <w:pgMar w:top="567" w:right="1020" w:bottom="73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/>
    <w:r>
      <w:rPr>
        <w:rFonts w:ascii="Calibri" w:hAnsi="Calibri"/>
        <w:color w:val="595959"/>
        <w:sz w:val="15"/>
      </w:rPr>
      <w:t>Grupo DISAL · Formato de Recursos Humanos · FOR-RH-05 V1.0</w:t>
    </w:r>
    <w:r>
      <w:tab/>
      <w:tab/>
    </w:r>
    <w:r>
      <w:rPr>
        <w:rFonts w:ascii="Calibri" w:hAnsi="Calibri"/>
        <w:color w:val="595959"/>
        <w:sz w:val="15"/>
      </w:rPr>
      <w:t>Elaboró DETA Consultores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