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Borders>
          <w:top w:val="single" w:sz="6" w:color="000000"/>
          <w:left w:val="single" w:sz="6" w:color="000000"/>
          <w:bottom w:val="single" w:sz="6" w:color="000000"/>
          <w:right w:val="single" w:sz="6" w:color="000000"/>
          <w:insideH w:val="single" w:sz="6" w:color="000000"/>
          <w:insideV w:val="single" w:sz="6" w:color="000000"/>
        </w:tblBorders>
      </w:tblPr>
      <w:tblGrid>
        <w:gridCol w:w="2550"/>
        <w:gridCol w:w="2550"/>
        <w:gridCol w:w="2550"/>
        <w:gridCol w:w="2550"/>
      </w:tblGrid>
      <w:tr>
        <w:tc>
          <w:tcPr>
            <w:tcW w:type="dxa" w:w="2244"/>
            <w:vMerge w:val="restart"/>
          </w:tcPr>
          <w:p>
            <w:pPr>
              <w:jc w:val="center"/>
            </w:pPr>
            <w:r/>
            <w:r>
              <w:drawing>
                <wp:inline xmlns:a="http://schemas.openxmlformats.org/drawingml/2006/main" xmlns:pic="http://schemas.openxmlformats.org/drawingml/2006/picture">
                  <wp:extent cx="1152000" cy="480114"/>
                  <wp:docPr id="1" name="Picture 1"/>
                  <wp:cNvGraphicFramePr>
                    <a:graphicFrameLocks noChangeAspect="1"/>
                  </wp:cNvGraphicFramePr>
                  <a:graphic>
                    <a:graphicData uri="http://schemas.openxmlformats.org/drawingml/2006/picture">
                      <pic:pic>
                        <pic:nvPicPr>
                          <pic:cNvPr id="0" name="Logo principal.png"/>
                          <pic:cNvPicPr/>
                        </pic:nvPicPr>
                        <pic:blipFill>
                          <a:blip r:embed="rId9"/>
                          <a:stretch>
                            <a:fillRect/>
                          </a:stretch>
                        </pic:blipFill>
                        <pic:spPr>
                          <a:xfrm>
                            <a:off x="0" y="0"/>
                            <a:ext cx="1152000" cy="480114"/>
                          </a:xfrm>
                          <a:prstGeom prst="rect"/>
                        </pic:spPr>
                      </pic:pic>
                    </a:graphicData>
                  </a:graphic>
                </wp:inline>
              </w:drawing>
            </w:r>
          </w:p>
        </w:tc>
        <w:tc>
          <w:tcPr>
            <w:tcW w:type="dxa" w:w="2652"/>
          </w:tcPr>
          <w:p>
            <w:r/>
            <w:r>
              <w:rPr>
                <w:rFonts w:ascii="Calibri" w:hAnsi="Calibri"/>
                <w:b w:val="0"/>
                <w:color w:val="595959"/>
                <w:sz w:val="16"/>
              </w:rPr>
              <w:t>Documento: Formato de RH</w:t>
            </w:r>
          </w:p>
        </w:tc>
        <w:tc>
          <w:tcPr>
            <w:tcW w:type="dxa" w:w="3468"/>
            <w:vMerge w:val="restart"/>
            <w:shd w:val="clear" w:fill="F2F2F2"/>
          </w:tcPr>
          <w:p>
            <w:pPr>
              <w:jc w:val="center"/>
            </w:pPr>
            <w:r/>
            <w:r>
              <w:rPr>
                <w:rFonts w:ascii="Georgia" w:hAnsi="Georgia"/>
                <w:b/>
                <w:sz w:val="24"/>
              </w:rPr>
              <w:t>Verificación de Referencias Laborales</w:t>
            </w:r>
          </w:p>
        </w:tc>
        <w:tc>
          <w:tcPr>
            <w:tcW w:type="dxa" w:w="1836"/>
          </w:tcPr>
          <w:p>
            <w:r/>
            <w:r>
              <w:rPr>
                <w:rFonts w:ascii="Calibri" w:hAnsi="Calibri"/>
                <w:b w:val="0"/>
                <w:color w:val="595959"/>
                <w:sz w:val="16"/>
              </w:rPr>
              <w:t>Revisión: 1.0</w:t>
            </w:r>
          </w:p>
        </w:tc>
      </w:tr>
      <w:tr>
        <w:tc>
          <w:tcPr>
            <w:tcW w:type="dxa" w:w="2244"/>
            <w:vMerge/>
          </w:tcPr>
          <w:p/>
        </w:tc>
        <w:tc>
          <w:tcPr>
            <w:tcW w:type="dxa" w:w="2652"/>
          </w:tcPr>
          <w:p>
            <w:r/>
            <w:r>
              <w:rPr>
                <w:rFonts w:ascii="Calibri" w:hAnsi="Calibri"/>
                <w:b/>
                <w:sz w:val="18"/>
              </w:rPr>
              <w:t>Código: FOR-RH-04</w:t>
            </w:r>
          </w:p>
        </w:tc>
        <w:tc>
          <w:tcPr>
            <w:tcW w:type="dxa" w:w="3468"/>
            <w:vMerge/>
          </w:tcPr>
          <w:p/>
        </w:tc>
        <w:tc>
          <w:tcPr>
            <w:tcW w:type="dxa" w:w="1836"/>
          </w:tcPr>
          <w:p>
            <w:r/>
            <w:r>
              <w:rPr>
                <w:rFonts w:ascii="Calibri" w:hAnsi="Calibri"/>
                <w:b w:val="0"/>
                <w:color w:val="595959"/>
                <w:sz w:val="16"/>
              </w:rPr>
              <w:t>Fecha: 30-07-2026</w:t>
            </w:r>
          </w:p>
        </w:tc>
      </w:tr>
    </w:tbl>
    <w:p>
      <w:pPr>
        <w:spacing w:before="40" w:after="40"/>
        <w:pBdr>
          <w:bottom w:val="single" w:sz="18" w:color="FB803A"/>
        </w:pBdr>
      </w:pPr>
    </w:p>
    <w:p>
      <w:pPr>
        <w:spacing w:after="20"/>
      </w:pPr>
      <w:r>
        <w:rPr>
          <w:b w:val="0"/>
          <w:i/>
          <w:sz w:val="17"/>
        </w:rPr>
        <w:t>Una hoja por empleo verificado. Mínimo 2 referencias verificadas por finalista antes de ofertar.</w:t>
      </w:r>
    </w:p>
    <w:p>
      <w:pPr>
        <w:spacing w:before="20" w:after="20"/>
        <w:pBdr>
          <w:bottom w:val="single" w:sz="8" w:color="FB803A"/>
        </w:pBdr>
      </w:pPr>
      <w:r>
        <w:rPr>
          <w:rFonts w:ascii="Georgia" w:hAnsi="Georgia"/>
          <w:b/>
          <w:color w:val="000000"/>
          <w:sz w:val="20"/>
        </w:rPr>
        <w:t>I · DATOS DE LA VERIFICACIÓN</w:t>
      </w:r>
    </w:p>
    <w:tbl>
      <w:tblPr>
        <w:tblW w:type="auto" w:w="0"/>
        <w:tblLook w:firstColumn="1" w:firstRow="1" w:lastColumn="0" w:lastRow="0" w:noHBand="0" w:noVBand="1" w:val="04A0"/>
      </w:tblPr>
      <w:tblGrid>
        <w:gridCol w:w="3400"/>
        <w:gridCol w:w="3400"/>
        <w:gridCol w:w="3400"/>
      </w:tblGrid>
      <w:tr>
        <w:tc>
          <w:tcPr>
            <w:tcW w:type="dxa" w:w="3400"/>
          </w:tcPr>
          <w:p>
            <w:pPr>
              <w:spacing w:before="0" w:after="0" w:line="240" w:lineRule="auto"/>
            </w:pPr>
            <w:r/>
            <w:r>
              <w:rPr>
                <w:b/>
                <w:sz w:val="20"/>
              </w:rPr>
              <w:t xml:space="preserve">Candidato(a): </w:t>
            </w:r>
            <w:r>
              <w:rPr>
                <w:sz w:val="20"/>
              </w:rPr>
              <w:t>______________________</w:t>
            </w:r>
          </w:p>
        </w:tc>
        <w:tc>
          <w:tcPr>
            <w:tcW w:type="dxa" w:w="3400"/>
          </w:tcPr>
          <w:p>
            <w:pPr>
              <w:spacing w:before="0" w:after="0" w:line="240" w:lineRule="auto"/>
            </w:pPr>
            <w:r/>
            <w:r>
              <w:rPr>
                <w:b/>
                <w:sz w:val="20"/>
              </w:rPr>
              <w:t xml:space="preserve">Puesto al que aplica: </w:t>
            </w:r>
            <w:r>
              <w:rPr>
                <w:sz w:val="20"/>
              </w:rPr>
              <w:t>______________</w:t>
            </w:r>
          </w:p>
        </w:tc>
        <w:tc>
          <w:tcPr>
            <w:tcW w:type="dxa" w:w="3400"/>
          </w:tcPr>
          <w:p>
            <w:pPr>
              <w:spacing w:before="0" w:after="0" w:line="240" w:lineRule="auto"/>
            </w:pPr>
            <w:r/>
            <w:r>
              <w:rPr>
                <w:b/>
                <w:sz w:val="20"/>
              </w:rPr>
              <w:t xml:space="preserve">Folio REQ: </w:t>
            </w:r>
            <w:r>
              <w:rPr>
                <w:sz w:val="20"/>
              </w:rPr>
              <w:t>_________________________</w:t>
            </w:r>
          </w:p>
        </w:tc>
      </w:tr>
    </w:tbl>
    <w:tbl>
      <w:tblPr>
        <w:tblW w:type="auto" w:w="0"/>
        <w:tblLook w:firstColumn="1" w:firstRow="1" w:lastColumn="0" w:lastRow="0" w:noHBand="0" w:noVBand="1" w:val="04A0"/>
      </w:tblPr>
      <w:tblGrid>
        <w:gridCol w:w="5100"/>
        <w:gridCol w:w="5100"/>
      </w:tblGrid>
      <w:tr>
        <w:tc>
          <w:tcPr>
            <w:tcW w:type="dxa" w:w="5100"/>
          </w:tcPr>
          <w:p>
            <w:pPr>
              <w:spacing w:before="0" w:after="0" w:line="240" w:lineRule="auto"/>
            </w:pPr>
            <w:r/>
            <w:r>
              <w:rPr>
                <w:b/>
                <w:sz w:val="20"/>
              </w:rPr>
              <w:t xml:space="preserve">Fecha de la llamada: </w:t>
            </w:r>
            <w:r>
              <w:rPr>
                <w:sz w:val="20"/>
              </w:rPr>
              <w:t>_______________</w:t>
            </w:r>
          </w:p>
        </w:tc>
        <w:tc>
          <w:tcPr>
            <w:tcW w:type="dxa" w:w="5100"/>
          </w:tcPr>
          <w:p>
            <w:pPr>
              <w:spacing w:before="0" w:after="0" w:line="240" w:lineRule="auto"/>
            </w:pPr>
            <w:r/>
            <w:r>
              <w:rPr>
                <w:b/>
                <w:sz w:val="20"/>
              </w:rPr>
              <w:t xml:space="preserve">Verifica (nombre y cargo): </w:t>
            </w:r>
            <w:r>
              <w:rPr>
                <w:sz w:val="20"/>
              </w:rPr>
              <w:t>__________</w:t>
            </w:r>
          </w:p>
        </w:tc>
      </w:tr>
    </w:tbl>
    <w:p>
      <w:pPr>
        <w:spacing w:after="20"/>
      </w:pPr>
      <w:r>
        <w:rPr>
          <w:b w:val="0"/>
          <w:i/>
          <w:sz w:val="15"/>
        </w:rPr>
        <w:t>Por defecto verifica la Coordinación de RH.</w:t>
      </w:r>
    </w:p>
    <w:p>
      <w:pPr>
        <w:spacing w:before="20" w:after="20"/>
        <w:pBdr>
          <w:bottom w:val="single" w:sz="8" w:color="FB803A"/>
        </w:pBdr>
      </w:pPr>
      <w:r>
        <w:rPr>
          <w:rFonts w:ascii="Georgia" w:hAnsi="Georgia"/>
          <w:b/>
          <w:color w:val="000000"/>
          <w:sz w:val="20"/>
        </w:rPr>
        <w:t>II · DATOS DECLARADOS POR EL CANDIDATO</w:t>
      </w:r>
    </w:p>
    <w:p>
      <w:pPr>
        <w:spacing w:after="20"/>
      </w:pPr>
      <w:r>
        <w:rPr>
          <w:b w:val="0"/>
          <w:i/>
          <w:sz w:val="15"/>
        </w:rPr>
        <w:t>Transcritos de la solicitud FOR-RH-02 antes de llamar.</w:t>
      </w:r>
    </w:p>
    <w:tbl>
      <w:tblPr>
        <w:tblW w:type="auto" w:w="0"/>
        <w:tblLook w:firstColumn="1" w:firstRow="1" w:lastColumn="0" w:lastRow="0" w:noHBand="0" w:noVBand="1" w:val="04A0"/>
      </w:tblPr>
      <w:tblGrid>
        <w:gridCol w:w="5100"/>
        <w:gridCol w:w="5100"/>
      </w:tblGrid>
      <w:tr>
        <w:tc>
          <w:tcPr>
            <w:tcW w:type="dxa" w:w="5100"/>
          </w:tcPr>
          <w:p>
            <w:pPr>
              <w:spacing w:before="0" w:after="0" w:line="240" w:lineRule="auto"/>
            </w:pPr>
            <w:r/>
            <w:r>
              <w:rPr>
                <w:b/>
                <w:sz w:val="20"/>
              </w:rPr>
              <w:t xml:space="preserve">Empresa: </w:t>
            </w:r>
            <w:r>
              <w:rPr>
                <w:sz w:val="20"/>
              </w:rPr>
              <w:t>___________________________</w:t>
            </w:r>
          </w:p>
        </w:tc>
        <w:tc>
          <w:tcPr>
            <w:tcW w:type="dxa" w:w="5100"/>
          </w:tcPr>
          <w:p>
            <w:pPr>
              <w:spacing w:before="0" w:after="0" w:line="240" w:lineRule="auto"/>
            </w:pPr>
            <w:r/>
            <w:r>
              <w:rPr>
                <w:b/>
                <w:sz w:val="20"/>
              </w:rPr>
              <w:t xml:space="preserve">Puesto declarado: </w:t>
            </w:r>
            <w:r>
              <w:rPr>
                <w:sz w:val="20"/>
              </w:rPr>
              <w:t>__________________</w:t>
            </w:r>
          </w:p>
        </w:tc>
      </w:tr>
    </w:tbl>
    <w:tbl>
      <w:tblPr>
        <w:tblW w:type="auto" w:w="0"/>
        <w:tblLook w:firstColumn="1" w:firstRow="1" w:lastColumn="0" w:lastRow="0" w:noHBand="0" w:noVBand="1" w:val="04A0"/>
      </w:tblPr>
      <w:tblGrid>
        <w:gridCol w:w="5100"/>
        <w:gridCol w:w="5100"/>
      </w:tblGrid>
      <w:tr>
        <w:tc>
          <w:tcPr>
            <w:tcW w:type="dxa" w:w="5100"/>
          </w:tcPr>
          <w:p>
            <w:pPr>
              <w:spacing w:before="0" w:after="0" w:line="240" w:lineRule="auto"/>
            </w:pPr>
            <w:r/>
            <w:r>
              <w:rPr>
                <w:b/>
                <w:sz w:val="20"/>
              </w:rPr>
              <w:t xml:space="preserve">Periodo declarado (de / a): </w:t>
            </w:r>
            <w:r>
              <w:rPr>
                <w:sz w:val="20"/>
              </w:rPr>
              <w:t>__________</w:t>
            </w:r>
          </w:p>
        </w:tc>
        <w:tc>
          <w:tcPr>
            <w:tcW w:type="dxa" w:w="5100"/>
          </w:tcPr>
          <w:p>
            <w:pPr>
              <w:spacing w:before="0" w:after="0" w:line="240" w:lineRule="auto"/>
            </w:pPr>
            <w:r/>
            <w:r>
              <w:rPr>
                <w:b/>
                <w:sz w:val="20"/>
              </w:rPr>
              <w:t xml:space="preserve">Motivo de salida declarado: </w:t>
            </w:r>
            <w:r>
              <w:rPr>
                <w:sz w:val="20"/>
              </w:rPr>
              <w:t>__________</w:t>
            </w:r>
          </w:p>
        </w:tc>
      </w:tr>
    </w:tbl>
    <w:tbl>
      <w:tblPr>
        <w:tblW w:type="auto" w:w="0"/>
        <w:tblLook w:firstColumn="1" w:firstRow="1" w:lastColumn="0" w:lastRow="0" w:noHBand="0" w:noVBand="1" w:val="04A0"/>
        <w:tblBorders>
          <w:left w:val="single" w:sz="16" w:color="FB803A"/>
        </w:tblBorders>
      </w:tblPr>
      <w:tblGrid>
        <w:gridCol w:w="10200"/>
      </w:tblGrid>
      <w:tr>
        <w:tc>
          <w:tcPr>
            <w:tcW w:type="dxa" w:w="10200"/>
            <w:shd w:val="clear" w:fill="FFF3E9"/>
          </w:tcPr>
          <w:p>
            <w:r/>
            <w:r>
              <w:rPr>
                <w:rFonts w:ascii="Calibri" w:hAnsi="Calibri"/>
                <w:b w:val="0"/>
                <w:color w:val="8A4512"/>
                <w:sz w:val="17"/>
              </w:rPr>
              <w:t>Guion de apertura: "Buenos días. Le llamo de Grupo DISAL de Chihuahua. [Nombre del candidato] participa en un proceso de selección con nosotros y nos autorizó por escrito a contactar a sus empleadores anteriores. ¿Le puedo hacer unas preguntas breves sobre su paso por la empresa?"   Antes de llamar, confirme la relación del referente con el candidato. Un jefe directo vale más que un compañero. Si duda del número, llame al conmutador de la empresa.</w:t>
            </w:r>
          </w:p>
        </w:tc>
      </w:tr>
    </w:tbl>
    <w:p>
      <w:pPr>
        <w:spacing w:after="0" w:line="80" w:lineRule="exact"/>
      </w:pPr>
    </w:p>
    <w:p>
      <w:pPr>
        <w:spacing w:before="20" w:after="20"/>
        <w:pBdr>
          <w:bottom w:val="single" w:sz="8" w:color="FB803A"/>
        </w:pBdr>
      </w:pPr>
      <w:r>
        <w:rPr>
          <w:rFonts w:ascii="Georgia" w:hAnsi="Georgia"/>
          <w:b/>
          <w:color w:val="000000"/>
          <w:sz w:val="20"/>
        </w:rPr>
        <w:t>III · DATOS DEL REFERENTE</w:t>
      </w:r>
    </w:p>
    <w:tbl>
      <w:tblPr>
        <w:tblW w:type="auto" w:w="0"/>
        <w:tblLook w:firstColumn="1" w:firstRow="1" w:lastColumn="0" w:lastRow="0" w:noHBand="0" w:noVBand="1" w:val="04A0"/>
      </w:tblPr>
      <w:tblGrid>
        <w:gridCol w:w="3400"/>
        <w:gridCol w:w="3400"/>
        <w:gridCol w:w="3400"/>
      </w:tblGrid>
      <w:tr>
        <w:tc>
          <w:tcPr>
            <w:tcW w:type="dxa" w:w="3400"/>
          </w:tcPr>
          <w:p>
            <w:pPr>
              <w:spacing w:before="0" w:after="0" w:line="240" w:lineRule="auto"/>
            </w:pPr>
            <w:r/>
            <w:r>
              <w:rPr>
                <w:b/>
                <w:sz w:val="20"/>
              </w:rPr>
              <w:t xml:space="preserve">Nombre: </w:t>
            </w:r>
            <w:r>
              <w:rPr>
                <w:sz w:val="20"/>
              </w:rPr>
              <w:t>____________________________</w:t>
            </w:r>
          </w:p>
        </w:tc>
        <w:tc>
          <w:tcPr>
            <w:tcW w:type="dxa" w:w="3400"/>
          </w:tcPr>
          <w:p>
            <w:pPr>
              <w:spacing w:before="0" w:after="0" w:line="240" w:lineRule="auto"/>
            </w:pPr>
            <w:r/>
            <w:r>
              <w:rPr>
                <w:b/>
                <w:sz w:val="20"/>
              </w:rPr>
              <w:t xml:space="preserve">Cargo: </w:t>
            </w:r>
            <w:r>
              <w:rPr>
                <w:sz w:val="20"/>
              </w:rPr>
              <w:t>_____________________________</w:t>
            </w:r>
          </w:p>
        </w:tc>
        <w:tc>
          <w:tcPr>
            <w:tcW w:type="dxa" w:w="3400"/>
          </w:tcPr>
          <w:p>
            <w:pPr>
              <w:spacing w:before="0" w:after="0" w:line="240" w:lineRule="auto"/>
            </w:pPr>
            <w:r/>
            <w:r>
              <w:rPr>
                <w:b/>
                <w:sz w:val="20"/>
              </w:rPr>
              <w:t xml:space="preserve">Teléfono: </w:t>
            </w:r>
            <w:r>
              <w:rPr>
                <w:sz w:val="20"/>
              </w:rPr>
              <w:t>__________________________</w:t>
            </w:r>
          </w:p>
        </w:tc>
      </w:tr>
    </w:tbl>
    <w:p>
      <w:pPr>
        <w:spacing w:after="20"/>
      </w:pPr>
      <w:r>
        <w:rPr>
          <w:b w:val="0"/>
          <w:i w:val="0"/>
          <w:sz w:val="19"/>
        </w:rPr>
        <w:t>Relación con el candidato:   (  ) Jefe directo    (  ) RH de la empresa    (  ) Compañero    (  ) Otra: ____________________</w:t>
      </w:r>
    </w:p>
    <w:p>
      <w:pPr>
        <w:spacing w:after="20"/>
      </w:pPr>
      <w:r>
        <w:rPr>
          <w:b w:val="0"/>
          <w:i w:val="0"/>
          <w:sz w:val="19"/>
        </w:rPr>
        <w:t>Cómo se obtuvo el contacto:   (  ) Lo dio el candidato    (  ) Conmutador o búsqueda directa de la empresa</w:t>
      </w:r>
    </w:p>
    <w:p>
      <w:pPr>
        <w:spacing w:before="20" w:after="20"/>
        <w:pBdr>
          <w:bottom w:val="single" w:sz="8" w:color="FB803A"/>
        </w:pBdr>
      </w:pPr>
      <w:r>
        <w:rPr>
          <w:rFonts w:ascii="Georgia" w:hAnsi="Georgia"/>
          <w:b/>
          <w:color w:val="000000"/>
          <w:sz w:val="20"/>
        </w:rPr>
        <w:t>IV · VERIFICACIÓN DE DATOS DUROS</w:t>
      </w:r>
    </w:p>
    <w:tbl>
      <w:tblPr>
        <w:tblW w:type="auto" w:w="0"/>
        <w:tblLook w:firstColumn="1" w:firstRow="1" w:lastColumn="0" w:lastRow="0" w:noHBand="0" w:noVBand="1" w:val="04A0"/>
        <w:tblBorders>
          <w:top w:val="single" w:sz="4" w:color="404040"/>
          <w:left w:val="single" w:sz="4" w:color="404040"/>
          <w:bottom w:val="single" w:sz="4" w:color="404040"/>
          <w:right w:val="single" w:sz="4" w:color="404040"/>
          <w:insideH w:val="single" w:sz="4" w:color="404040"/>
          <w:insideV w:val="single" w:sz="4" w:color="404040"/>
        </w:tblBorders>
      </w:tblPr>
      <w:tblGrid>
        <w:gridCol w:w="3400"/>
        <w:gridCol w:w="3400"/>
        <w:gridCol w:w="3400"/>
      </w:tblGrid>
      <w:tr>
        <w:trPr>
          <w:trHeight w:val="227" w:hRule="atLeast"/>
        </w:trPr>
        <w:tc>
          <w:tcPr>
            <w:tcW w:type="dxa" w:w="2244"/>
            <w:shd w:val="clear" w:fill="000000"/>
          </w:tcPr>
          <w:p>
            <w:pPr>
              <w:spacing w:before="0" w:after="0" w:line="240" w:lineRule="auto"/>
              <w:jc w:val="center"/>
            </w:pPr>
            <w:r/>
            <w:r>
              <w:rPr>
                <w:rFonts w:ascii="Calibri" w:hAnsi="Calibri"/>
                <w:b/>
                <w:color w:val="FFFFFF"/>
                <w:sz w:val="17"/>
              </w:rPr>
              <w:t>Dato</w:t>
            </w:r>
          </w:p>
        </w:tc>
        <w:tc>
          <w:tcPr>
            <w:tcW w:type="dxa" w:w="5712"/>
            <w:shd w:val="clear" w:fill="000000"/>
          </w:tcPr>
          <w:p>
            <w:pPr>
              <w:spacing w:before="0" w:after="0" w:line="240" w:lineRule="auto"/>
              <w:jc w:val="center"/>
            </w:pPr>
            <w:r/>
            <w:r>
              <w:rPr>
                <w:rFonts w:ascii="Calibri" w:hAnsi="Calibri"/>
                <w:b/>
                <w:color w:val="FFFFFF"/>
                <w:sz w:val="17"/>
              </w:rPr>
              <w:t>Lo que dijo el referente</w:t>
            </w:r>
          </w:p>
        </w:tc>
        <w:tc>
          <w:tcPr>
            <w:tcW w:type="dxa" w:w="2244"/>
            <w:shd w:val="clear" w:fill="000000"/>
          </w:tcPr>
          <w:p>
            <w:pPr>
              <w:spacing w:before="0" w:after="0" w:line="240" w:lineRule="auto"/>
              <w:jc w:val="center"/>
            </w:pPr>
            <w:r/>
            <w:r>
              <w:rPr>
                <w:rFonts w:ascii="Calibri" w:hAnsi="Calibri"/>
                <w:b/>
                <w:color w:val="FFFFFF"/>
                <w:sz w:val="17"/>
              </w:rPr>
              <w:t>¿Coincide? (Sí / No)</w:t>
            </w:r>
          </w:p>
        </w:tc>
      </w:tr>
      <w:tr>
        <w:trPr>
          <w:trHeight w:val="272" w:hRule="atLeast"/>
        </w:trPr>
        <w:tc>
          <w:tcPr>
            <w:tcW w:type="dxa" w:w="2244"/>
          </w:tcPr>
          <w:p>
            <w:pPr>
              <w:spacing w:before="0" w:after="0" w:line="240" w:lineRule="auto"/>
            </w:pPr>
            <w:r/>
            <w:r>
              <w:rPr>
                <w:rFonts w:ascii="Calibri" w:hAnsi="Calibri"/>
                <w:b w:val="0"/>
                <w:sz w:val="19"/>
              </w:rPr>
              <w:t>Puesto</w:t>
            </w:r>
          </w:p>
        </w:tc>
        <w:tc>
          <w:tcPr>
            <w:tcW w:type="dxa" w:w="5712"/>
          </w:tcPr>
          <w:p>
            <w:pPr>
              <w:spacing w:before="0" w:after="0" w:line="240" w:lineRule="auto"/>
            </w:pPr>
            <w:r/>
            <w:r>
              <w:rPr>
                <w:rFonts w:ascii="Calibri" w:hAnsi="Calibri"/>
                <w:b w:val="0"/>
                <w:sz w:val="19"/>
              </w:rPr>
            </w:r>
          </w:p>
        </w:tc>
        <w:tc>
          <w:tcPr>
            <w:tcW w:type="dxa" w:w="2244"/>
          </w:tcPr>
          <w:p>
            <w:pPr>
              <w:spacing w:before="0" w:after="0" w:line="240" w:lineRule="auto"/>
            </w:pPr>
            <w:r/>
            <w:r>
              <w:rPr>
                <w:rFonts w:ascii="Calibri" w:hAnsi="Calibri"/>
                <w:b w:val="0"/>
                <w:sz w:val="19"/>
              </w:rPr>
            </w:r>
          </w:p>
        </w:tc>
      </w:tr>
      <w:tr>
        <w:trPr>
          <w:trHeight w:val="272" w:hRule="atLeast"/>
        </w:trPr>
        <w:tc>
          <w:tcPr>
            <w:tcW w:type="dxa" w:w="2244"/>
          </w:tcPr>
          <w:p>
            <w:pPr>
              <w:spacing w:before="0" w:after="0" w:line="240" w:lineRule="auto"/>
            </w:pPr>
            <w:r/>
            <w:r>
              <w:rPr>
                <w:rFonts w:ascii="Calibri" w:hAnsi="Calibri"/>
                <w:b w:val="0"/>
                <w:sz w:val="19"/>
              </w:rPr>
              <w:t>Periodo trabajado</w:t>
            </w:r>
          </w:p>
        </w:tc>
        <w:tc>
          <w:tcPr>
            <w:tcW w:type="dxa" w:w="5712"/>
          </w:tcPr>
          <w:p>
            <w:pPr>
              <w:spacing w:before="0" w:after="0" w:line="240" w:lineRule="auto"/>
            </w:pPr>
            <w:r/>
            <w:r>
              <w:rPr>
                <w:rFonts w:ascii="Calibri" w:hAnsi="Calibri"/>
                <w:b w:val="0"/>
                <w:sz w:val="19"/>
              </w:rPr>
            </w:r>
          </w:p>
        </w:tc>
        <w:tc>
          <w:tcPr>
            <w:tcW w:type="dxa" w:w="2244"/>
          </w:tcPr>
          <w:p>
            <w:pPr>
              <w:spacing w:before="0" w:after="0" w:line="240" w:lineRule="auto"/>
            </w:pPr>
            <w:r/>
            <w:r>
              <w:rPr>
                <w:rFonts w:ascii="Calibri" w:hAnsi="Calibri"/>
                <w:b w:val="0"/>
                <w:sz w:val="19"/>
              </w:rPr>
            </w:r>
          </w:p>
        </w:tc>
      </w:tr>
      <w:tr>
        <w:trPr>
          <w:trHeight w:val="272" w:hRule="atLeast"/>
        </w:trPr>
        <w:tc>
          <w:tcPr>
            <w:tcW w:type="dxa" w:w="2244"/>
          </w:tcPr>
          <w:p>
            <w:pPr>
              <w:spacing w:before="0" w:after="0" w:line="240" w:lineRule="auto"/>
            </w:pPr>
            <w:r/>
            <w:r>
              <w:rPr>
                <w:rFonts w:ascii="Calibri" w:hAnsi="Calibri"/>
                <w:b w:val="0"/>
                <w:sz w:val="19"/>
              </w:rPr>
              <w:t>Motivo de salida</w:t>
            </w:r>
          </w:p>
        </w:tc>
        <w:tc>
          <w:tcPr>
            <w:tcW w:type="dxa" w:w="5712"/>
          </w:tcPr>
          <w:p>
            <w:pPr>
              <w:spacing w:before="0" w:after="0" w:line="240" w:lineRule="auto"/>
            </w:pPr>
            <w:r/>
            <w:r>
              <w:rPr>
                <w:rFonts w:ascii="Calibri" w:hAnsi="Calibri"/>
                <w:b w:val="0"/>
                <w:sz w:val="19"/>
              </w:rPr>
            </w:r>
          </w:p>
        </w:tc>
        <w:tc>
          <w:tcPr>
            <w:tcW w:type="dxa" w:w="2244"/>
          </w:tcPr>
          <w:p>
            <w:pPr>
              <w:spacing w:before="0" w:after="0" w:line="240" w:lineRule="auto"/>
            </w:pPr>
            <w:r/>
            <w:r>
              <w:rPr>
                <w:rFonts w:ascii="Calibri" w:hAnsi="Calibri"/>
                <w:b w:val="0"/>
                <w:sz w:val="19"/>
              </w:rPr>
            </w:r>
          </w:p>
        </w:tc>
      </w:tr>
    </w:tbl>
    <w:p>
      <w:pPr>
        <w:spacing w:before="20" w:after="20"/>
        <w:pBdr>
          <w:bottom w:val="single" w:sz="8" w:color="FB803A"/>
        </w:pBdr>
      </w:pPr>
      <w:r>
        <w:rPr>
          <w:rFonts w:ascii="Georgia" w:hAnsi="Georgia"/>
          <w:b/>
          <w:color w:val="000000"/>
          <w:sz w:val="20"/>
        </w:rPr>
        <w:t>V · DESEMPEÑO</w:t>
      </w:r>
    </w:p>
    <w:p>
      <w:pPr>
        <w:spacing w:after="20"/>
      </w:pPr>
      <w:r>
        <w:rPr>
          <w:b/>
          <w:i w:val="0"/>
          <w:sz w:val="19"/>
        </w:rPr>
        <w:t xml:space="preserve">1. Cómo fue su desempeño general:  </w:t>
      </w:r>
      <w:r>
        <w:rPr>
          <w:b w:val="0"/>
          <w:sz w:val="19"/>
        </w:rPr>
        <w:t>________________________________________________________________</w:t>
      </w:r>
    </w:p>
    <w:p>
      <w:pPr>
        <w:spacing w:after="40" w:line="220" w:lineRule="exact"/>
      </w:pPr>
      <w:r>
        <w:rPr>
          <w:b w:val="0"/>
          <w:i w:val="0"/>
          <w:sz w:val="19"/>
        </w:rPr>
        <w:t>____________________________________________________________________________________________________</w:t>
      </w:r>
    </w:p>
    <w:p>
      <w:pPr>
        <w:spacing w:after="20"/>
      </w:pPr>
      <w:r>
        <w:rPr>
          <w:b/>
          <w:i w:val="0"/>
          <w:sz w:val="19"/>
        </w:rPr>
        <w:t xml:space="preserve">2. Cómo era su puntualidad y confiabilidad:  </w:t>
      </w:r>
      <w:r>
        <w:rPr>
          <w:b w:val="0"/>
          <w:sz w:val="19"/>
        </w:rPr>
        <w:t>______________________________________________________</w:t>
      </w:r>
    </w:p>
    <w:p>
      <w:pPr>
        <w:spacing w:after="40" w:line="220" w:lineRule="exact"/>
      </w:pPr>
      <w:r>
        <w:rPr>
          <w:b w:val="0"/>
          <w:i w:val="0"/>
          <w:sz w:val="19"/>
        </w:rPr>
        <w:t>____________________________________________________________________________________________________</w:t>
      </w:r>
    </w:p>
    <w:p>
      <w:pPr>
        <w:spacing w:after="20"/>
      </w:pPr>
      <w:r>
        <w:rPr>
          <w:b/>
          <w:i w:val="0"/>
          <w:sz w:val="19"/>
        </w:rPr>
        <w:t xml:space="preserve">3. Cómo manejaba producto, dinero o unidad a su cargo:  </w:t>
      </w:r>
      <w:r>
        <w:rPr>
          <w:b w:val="0"/>
          <w:sz w:val="19"/>
        </w:rPr>
        <w:t>___________________________________________</w:t>
      </w:r>
    </w:p>
    <w:p>
      <w:pPr>
        <w:spacing w:after="40" w:line="220" w:lineRule="exact"/>
      </w:pPr>
      <w:r>
        <w:rPr>
          <w:b w:val="0"/>
          <w:i w:val="0"/>
          <w:sz w:val="19"/>
        </w:rPr>
        <w:t>____________________________________________________________________________________________________</w:t>
      </w:r>
    </w:p>
    <w:p>
      <w:pPr>
        <w:spacing w:after="20"/>
      </w:pPr>
      <w:r>
        <w:rPr>
          <w:b/>
          <w:i w:val="0"/>
          <w:sz w:val="19"/>
        </w:rPr>
        <w:t xml:space="preserve">4. Cuál era su principal fortaleza:  </w:t>
      </w:r>
      <w:r>
        <w:rPr>
          <w:b w:val="0"/>
          <w:sz w:val="19"/>
        </w:rPr>
        <w:t>______________________________________________________________</w:t>
      </w:r>
    </w:p>
    <w:p>
      <w:pPr>
        <w:spacing w:after="40" w:line="220" w:lineRule="exact"/>
      </w:pPr>
      <w:r>
        <w:rPr>
          <w:b w:val="0"/>
          <w:i w:val="0"/>
          <w:sz w:val="19"/>
        </w:rPr>
        <w:t>____________________________________________________________________________________________________</w:t>
      </w:r>
    </w:p>
    <w:p>
      <w:pPr>
        <w:spacing w:after="20"/>
      </w:pPr>
      <w:r>
        <w:rPr>
          <w:b/>
          <w:i w:val="0"/>
          <w:sz w:val="19"/>
        </w:rPr>
        <w:t xml:space="preserve">5. Qué área necesitaba desarrollar:  </w:t>
      </w:r>
      <w:r>
        <w:rPr>
          <w:b w:val="0"/>
          <w:sz w:val="19"/>
        </w:rPr>
        <w:t>______________________________________________________________</w:t>
      </w:r>
    </w:p>
    <w:p>
      <w:pPr>
        <w:spacing w:after="40" w:line="220" w:lineRule="exact"/>
      </w:pPr>
      <w:r>
        <w:rPr>
          <w:b w:val="0"/>
          <w:i w:val="0"/>
          <w:sz w:val="19"/>
        </w:rPr>
        <w:t>____________________________________________________________________________________________________</w:t>
      </w:r>
    </w:p>
    <w:p>
      <w:pPr>
        <w:spacing w:before="20" w:after="20"/>
        <w:pBdr>
          <w:bottom w:val="single" w:sz="8" w:color="FB803A"/>
        </w:pBdr>
      </w:pPr>
      <w:r>
        <w:rPr>
          <w:rFonts w:ascii="Georgia" w:hAnsi="Georgia"/>
          <w:b/>
          <w:color w:val="000000"/>
          <w:sz w:val="20"/>
        </w:rPr>
        <w:t>VI · PREGUNTA FINAL</w:t>
      </w:r>
    </w:p>
    <w:p>
      <w:pPr>
        <w:spacing w:after="20"/>
      </w:pPr>
      <w:r>
        <w:rPr>
          <w:b w:val="0"/>
          <w:i w:val="0"/>
          <w:sz w:val="19"/>
        </w:rPr>
        <w:t>"¿Lo volvería a contratar?"    (  ) Sí    (  ) No    (  ) Con reservas.    Comentario: ________________________________________</w:t>
      </w:r>
    </w:p>
    <w:p>
      <w:pPr>
        <w:spacing w:before="20" w:after="20"/>
        <w:pBdr>
          <w:bottom w:val="single" w:sz="8" w:color="FB803A"/>
        </w:pBdr>
      </w:pPr>
      <w:r>
        <w:rPr>
          <w:rFonts w:ascii="Georgia" w:hAnsi="Georgia"/>
          <w:b/>
          <w:color w:val="000000"/>
          <w:sz w:val="20"/>
        </w:rPr>
        <w:t>VII · RESULTADO</w:t>
      </w:r>
    </w:p>
    <w:p>
      <w:pPr>
        <w:spacing w:after="20"/>
      </w:pPr>
      <w:r>
        <w:rPr>
          <w:b w:val="0"/>
          <w:i w:val="0"/>
          <w:sz w:val="19"/>
        </w:rPr>
        <w:t>(  ) Favorable        (  ) Con reservas        (  ) Desfavorable</w:t>
      </w:r>
    </w:p>
    <w:p>
      <w:pPr>
        <w:spacing w:after="20"/>
      </w:pPr>
      <w:r>
        <w:rPr>
          <w:b/>
          <w:i w:val="0"/>
          <w:sz w:val="19"/>
        </w:rPr>
        <w:t xml:space="preserve">Observaciones:  </w:t>
      </w:r>
      <w:r>
        <w:rPr>
          <w:b w:val="0"/>
          <w:sz w:val="19"/>
        </w:rPr>
        <w:t>___________________________________________________________________________________</w:t>
      </w:r>
    </w:p>
    <w:p>
      <w:pPr>
        <w:spacing w:after="40" w:line="220" w:lineRule="exact"/>
      </w:pPr>
      <w:r>
        <w:rPr>
          <w:b w:val="0"/>
          <w:i w:val="0"/>
          <w:sz w:val="19"/>
        </w:rPr>
        <w:t>____________________________________________________________________________________________________</w:t>
      </w:r>
    </w:p>
    <w:tbl>
      <w:tblPr>
        <w:tblW w:type="auto" w:w="0"/>
        <w:tblLook w:firstColumn="1" w:firstRow="1" w:lastColumn="0" w:lastRow="0" w:noHBand="0" w:noVBand="1" w:val="04A0"/>
      </w:tblPr>
      <w:tblGrid>
        <w:gridCol w:w="3400"/>
        <w:gridCol w:w="3400"/>
        <w:gridCol w:w="3400"/>
      </w:tblGrid>
      <w:tr>
        <w:tc>
          <w:tcPr>
            <w:tcW w:type="dxa" w:w="3400"/>
          </w:tcPr>
          <w:p>
            <w:pPr>
              <w:spacing w:before="0" w:after="0" w:line="240" w:lineRule="auto"/>
            </w:pPr>
            <w:r/>
            <w:r>
              <w:rPr>
                <w:b/>
                <w:sz w:val="20"/>
              </w:rPr>
              <w:t xml:space="preserve">Firma de quien verificó (nombre): </w:t>
            </w:r>
            <w:r>
              <w:rPr>
                <w:sz w:val="20"/>
              </w:rPr>
              <w:t>__________</w:t>
            </w:r>
          </w:p>
        </w:tc>
        <w:tc>
          <w:tcPr>
            <w:tcW w:type="dxa" w:w="3400"/>
          </w:tcPr>
          <w:p>
            <w:pPr>
              <w:spacing w:before="0" w:after="0" w:line="240" w:lineRule="auto"/>
            </w:pPr>
            <w:r/>
            <w:r>
              <w:rPr>
                <w:b/>
                <w:sz w:val="20"/>
              </w:rPr>
              <w:t xml:space="preserve">Cargo: </w:t>
            </w:r>
            <w:r>
              <w:rPr>
                <w:sz w:val="20"/>
              </w:rPr>
              <w:t>_____________________________</w:t>
            </w:r>
          </w:p>
        </w:tc>
        <w:tc>
          <w:tcPr>
            <w:tcW w:type="dxa" w:w="3400"/>
          </w:tcPr>
          <w:p>
            <w:pPr>
              <w:spacing w:before="0" w:after="0" w:line="240" w:lineRule="auto"/>
            </w:pPr>
            <w:r/>
            <w:r>
              <w:rPr>
                <w:b/>
                <w:sz w:val="20"/>
              </w:rPr>
              <w:t xml:space="preserve">Fecha: </w:t>
            </w:r>
            <w:r>
              <w:rPr>
                <w:sz w:val="20"/>
              </w:rPr>
              <w:t>_____________________________</w:t>
            </w:r>
          </w:p>
        </w:tc>
      </w:tr>
    </w:tbl>
    <w:tbl>
      <w:tblPr>
        <w:tblW w:type="auto" w:w="0"/>
        <w:tblLook w:firstColumn="1" w:firstRow="1" w:lastColumn="0" w:lastRow="0" w:noHBand="0" w:noVBand="1" w:val="04A0"/>
        <w:tblBorders>
          <w:left w:val="single" w:sz="16" w:color="FB803A"/>
        </w:tblBorders>
      </w:tblPr>
      <w:tblGrid>
        <w:gridCol w:w="10200"/>
      </w:tblGrid>
      <w:tr>
        <w:tc>
          <w:tcPr>
            <w:tcW w:type="dxa" w:w="10200"/>
            <w:shd w:val="clear" w:fill="FFF3E9"/>
          </w:tcPr>
          <w:p>
            <w:r/>
            <w:r>
              <w:rPr>
                <w:rFonts w:ascii="Calibri" w:hAnsi="Calibri"/>
                <w:b w:val="0"/>
                <w:color w:val="8A4512"/>
                <w:sz w:val="17"/>
              </w:rPr>
              <w:t>Limite la conversación al desempeño laboral y a los datos del empleo. No pregunte ni registre temas de salud, familia o vida privada. Al empleador actual del candidato solo se le contacta con la autorización expresa marcada en su solicitud.</w:t>
            </w:r>
          </w:p>
        </w:tc>
      </w:tr>
    </w:tbl>
    <w:p>
      <w:pPr>
        <w:spacing w:after="0" w:line="80" w:lineRule="exact"/>
      </w:pPr>
    </w:p>
    <w:p>
      <w:pPr>
        <w:spacing w:after="0"/>
      </w:pPr>
      <w:r>
        <w:rPr>
          <w:b w:val="0"/>
          <w:i/>
          <w:sz w:val="16"/>
        </w:rPr>
        <w:t>Elaboró: Coordinación de RH   |   Autorizó: Dirección General   |   Próxima revisión: 30-07-2027</w:t>
      </w:r>
    </w:p>
    <w:sectPr w:rsidR="00FC693F" w:rsidRPr="0006063C" w:rsidSect="00034616">
      <w:footerReference w:type="default" r:id="rId10"/>
      <w:pgSz w:w="12240" w:h="15840"/>
      <w:pgMar w:top="397" w:right="1020" w:bottom="510" w:left="1020" w:header="720" w:footer="28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
      <w:rPr>
        <w:rFonts w:ascii="Calibri" w:hAnsi="Calibri"/>
        <w:color w:val="595959"/>
        <w:sz w:val="15"/>
      </w:rPr>
      <w:t>Grupo DISAL · Formato de Recursos Humanos · FOR-RH-04 V1.0</w:t>
    </w:r>
    <w:r>
      <w:tab/>
      <w:tab/>
    </w:r>
    <w:r>
      <w:rPr>
        <w:rFonts w:ascii="Calibri" w:hAnsi="Calibri"/>
        <w:color w:val="595959"/>
        <w:sz w:val="15"/>
      </w:rPr>
      <w:t>Elaboró DETA Consultores</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